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EE" w:rsidRPr="004A436D" w:rsidRDefault="00A75DEE" w:rsidP="00A75DEE">
      <w:pPr>
        <w:jc w:val="center"/>
        <w:rPr>
          <w:b/>
          <w:sz w:val="96"/>
          <w:szCs w:val="96"/>
        </w:rPr>
      </w:pPr>
      <w:r w:rsidRPr="004A436D">
        <w:rPr>
          <w:b/>
          <w:sz w:val="96"/>
          <w:szCs w:val="96"/>
        </w:rPr>
        <w:t>Igazgatási szünet az Önkormányzati Hivatalban</w:t>
      </w:r>
    </w:p>
    <w:p w:rsidR="00B62E13" w:rsidRDefault="00B62E13" w:rsidP="00A75DEE">
      <w:pPr>
        <w:jc w:val="center"/>
        <w:rPr>
          <w:b/>
          <w:sz w:val="56"/>
          <w:szCs w:val="56"/>
        </w:rPr>
      </w:pPr>
    </w:p>
    <w:p w:rsidR="00A75DEE" w:rsidRDefault="00A75DEE" w:rsidP="00A75DEE">
      <w:pPr>
        <w:rPr>
          <w:szCs w:val="24"/>
        </w:rPr>
      </w:pPr>
    </w:p>
    <w:p w:rsidR="00A75DEE" w:rsidRPr="00B62E13" w:rsidRDefault="00A75DEE" w:rsidP="00A75DEE">
      <w:pPr>
        <w:rPr>
          <w:rFonts w:eastAsia="Calibri"/>
          <w:b/>
          <w:sz w:val="48"/>
          <w:szCs w:val="48"/>
        </w:rPr>
      </w:pPr>
      <w:r w:rsidRPr="00B62E13">
        <w:rPr>
          <w:b/>
          <w:sz w:val="48"/>
          <w:szCs w:val="48"/>
        </w:rPr>
        <w:t xml:space="preserve">Tájékoztatom Tiszagyulaháza község lakosságát, hogy Tiszagyulaháza Község Önkormányzat Képviselő-testülete a </w:t>
      </w:r>
      <w:r w:rsidR="00E070CE" w:rsidRPr="00B62E13">
        <w:rPr>
          <w:b/>
          <w:sz w:val="48"/>
          <w:szCs w:val="48"/>
        </w:rPr>
        <w:t>2</w:t>
      </w:r>
      <w:r w:rsidR="004A436D">
        <w:rPr>
          <w:b/>
          <w:sz w:val="48"/>
          <w:szCs w:val="48"/>
        </w:rPr>
        <w:t>8</w:t>
      </w:r>
      <w:r w:rsidRPr="00B62E13">
        <w:rPr>
          <w:b/>
          <w:sz w:val="48"/>
          <w:szCs w:val="48"/>
        </w:rPr>
        <w:t>/</w:t>
      </w:r>
      <w:r w:rsidRPr="00B62E13">
        <w:rPr>
          <w:rFonts w:eastAsia="Calibri"/>
          <w:b/>
          <w:sz w:val="48"/>
          <w:szCs w:val="48"/>
        </w:rPr>
        <w:t>201</w:t>
      </w:r>
      <w:r w:rsidR="004A436D">
        <w:rPr>
          <w:rFonts w:eastAsia="Calibri"/>
          <w:b/>
          <w:sz w:val="48"/>
          <w:szCs w:val="48"/>
        </w:rPr>
        <w:t>9</w:t>
      </w:r>
      <w:r w:rsidRPr="00B62E13">
        <w:rPr>
          <w:rFonts w:eastAsia="Calibri"/>
          <w:b/>
          <w:sz w:val="48"/>
          <w:szCs w:val="48"/>
        </w:rPr>
        <w:t>. (</w:t>
      </w:r>
      <w:r w:rsidR="00E070CE" w:rsidRPr="00B62E13">
        <w:rPr>
          <w:rFonts w:eastAsia="Calibri"/>
          <w:b/>
          <w:sz w:val="48"/>
          <w:szCs w:val="48"/>
        </w:rPr>
        <w:t>V</w:t>
      </w:r>
      <w:r w:rsidRPr="00B62E13">
        <w:rPr>
          <w:rFonts w:eastAsia="Calibri"/>
          <w:b/>
          <w:sz w:val="48"/>
          <w:szCs w:val="48"/>
        </w:rPr>
        <w:t xml:space="preserve">I. </w:t>
      </w:r>
      <w:r w:rsidR="00E070CE" w:rsidRPr="00B62E13">
        <w:rPr>
          <w:rFonts w:eastAsia="Calibri"/>
          <w:b/>
          <w:sz w:val="48"/>
          <w:szCs w:val="48"/>
        </w:rPr>
        <w:t>2</w:t>
      </w:r>
      <w:r w:rsidR="004A436D">
        <w:rPr>
          <w:rFonts w:eastAsia="Calibri"/>
          <w:b/>
          <w:sz w:val="48"/>
          <w:szCs w:val="48"/>
        </w:rPr>
        <w:t>5</w:t>
      </w:r>
      <w:r w:rsidRPr="00B62E13">
        <w:rPr>
          <w:rFonts w:eastAsia="Calibri"/>
          <w:b/>
          <w:sz w:val="48"/>
          <w:szCs w:val="48"/>
        </w:rPr>
        <w:t xml:space="preserve">.) számú Képviselő-testületi határozatával igazgatási szünetet rendelt el </w:t>
      </w:r>
    </w:p>
    <w:p w:rsidR="00B62E13" w:rsidRDefault="00B62E13" w:rsidP="00A75DEE">
      <w:pPr>
        <w:rPr>
          <w:rFonts w:eastAsia="Calibri"/>
          <w:b/>
          <w:sz w:val="36"/>
          <w:szCs w:val="36"/>
        </w:rPr>
      </w:pPr>
    </w:p>
    <w:p w:rsidR="00A75DEE" w:rsidRDefault="00A75DEE" w:rsidP="00A75DEE">
      <w:pPr>
        <w:rPr>
          <w:b/>
          <w:bCs/>
          <w:sz w:val="28"/>
          <w:szCs w:val="32"/>
        </w:rPr>
      </w:pPr>
    </w:p>
    <w:p w:rsidR="00A75DEE" w:rsidRPr="004A436D" w:rsidRDefault="00033A55" w:rsidP="00A75DEE">
      <w:pPr>
        <w:jc w:val="center"/>
        <w:rPr>
          <w:b/>
          <w:bCs/>
          <w:sz w:val="96"/>
          <w:szCs w:val="96"/>
          <w:u w:val="single"/>
        </w:rPr>
      </w:pPr>
      <w:r w:rsidRPr="004A436D">
        <w:rPr>
          <w:b/>
          <w:bCs/>
          <w:sz w:val="96"/>
          <w:szCs w:val="96"/>
          <w:u w:val="single"/>
        </w:rPr>
        <w:t>201</w:t>
      </w:r>
      <w:r w:rsidR="004A436D" w:rsidRPr="004A436D">
        <w:rPr>
          <w:b/>
          <w:bCs/>
          <w:sz w:val="96"/>
          <w:szCs w:val="96"/>
          <w:u w:val="single"/>
        </w:rPr>
        <w:t>9</w:t>
      </w:r>
      <w:r w:rsidR="00A75DEE" w:rsidRPr="004A436D">
        <w:rPr>
          <w:b/>
          <w:bCs/>
          <w:sz w:val="96"/>
          <w:szCs w:val="96"/>
          <w:u w:val="single"/>
        </w:rPr>
        <w:t xml:space="preserve">. </w:t>
      </w:r>
      <w:r w:rsidR="00E070CE" w:rsidRPr="004A436D">
        <w:rPr>
          <w:b/>
          <w:bCs/>
          <w:sz w:val="96"/>
          <w:szCs w:val="96"/>
          <w:u w:val="single"/>
        </w:rPr>
        <w:t>augusztus</w:t>
      </w:r>
      <w:r w:rsidRPr="004A436D">
        <w:rPr>
          <w:b/>
          <w:bCs/>
          <w:sz w:val="96"/>
          <w:szCs w:val="96"/>
          <w:u w:val="single"/>
        </w:rPr>
        <w:t xml:space="preserve"> </w:t>
      </w:r>
      <w:r w:rsidR="004A436D" w:rsidRPr="004A436D">
        <w:rPr>
          <w:b/>
          <w:bCs/>
          <w:sz w:val="96"/>
          <w:szCs w:val="96"/>
          <w:u w:val="single"/>
        </w:rPr>
        <w:t>5</w:t>
      </w:r>
      <w:r w:rsidR="00A75DEE" w:rsidRPr="004A436D">
        <w:rPr>
          <w:b/>
          <w:bCs/>
          <w:sz w:val="96"/>
          <w:szCs w:val="96"/>
          <w:u w:val="single"/>
        </w:rPr>
        <w:t>-t</w:t>
      </w:r>
      <w:r w:rsidR="004A436D">
        <w:rPr>
          <w:b/>
          <w:bCs/>
          <w:sz w:val="96"/>
          <w:szCs w:val="96"/>
          <w:u w:val="single"/>
        </w:rPr>
        <w:t>ő</w:t>
      </w:r>
      <w:r w:rsidR="00A75DEE" w:rsidRPr="004A436D">
        <w:rPr>
          <w:b/>
          <w:bCs/>
          <w:sz w:val="96"/>
          <w:szCs w:val="96"/>
          <w:u w:val="single"/>
        </w:rPr>
        <w:t>l – 201</w:t>
      </w:r>
      <w:r w:rsidR="004A436D" w:rsidRPr="004A436D">
        <w:rPr>
          <w:b/>
          <w:bCs/>
          <w:sz w:val="96"/>
          <w:szCs w:val="96"/>
          <w:u w:val="single"/>
        </w:rPr>
        <w:t>9</w:t>
      </w:r>
      <w:r w:rsidR="00A75DEE" w:rsidRPr="004A436D">
        <w:rPr>
          <w:b/>
          <w:bCs/>
          <w:sz w:val="96"/>
          <w:szCs w:val="96"/>
          <w:u w:val="single"/>
        </w:rPr>
        <w:t xml:space="preserve">. </w:t>
      </w:r>
      <w:r w:rsidRPr="004A436D">
        <w:rPr>
          <w:b/>
          <w:bCs/>
          <w:sz w:val="96"/>
          <w:szCs w:val="96"/>
          <w:u w:val="single"/>
        </w:rPr>
        <w:t>augusztus 1</w:t>
      </w:r>
      <w:r w:rsidR="004A436D" w:rsidRPr="004A436D">
        <w:rPr>
          <w:b/>
          <w:bCs/>
          <w:sz w:val="96"/>
          <w:szCs w:val="96"/>
          <w:u w:val="single"/>
        </w:rPr>
        <w:t>6</w:t>
      </w:r>
      <w:r w:rsidR="00A75DEE" w:rsidRPr="004A436D">
        <w:rPr>
          <w:b/>
          <w:bCs/>
          <w:sz w:val="96"/>
          <w:szCs w:val="96"/>
          <w:u w:val="single"/>
        </w:rPr>
        <w:t>-ig</w:t>
      </w:r>
    </w:p>
    <w:p w:rsidR="00B62E13" w:rsidRDefault="00B62E13" w:rsidP="00A75DEE">
      <w:pPr>
        <w:jc w:val="center"/>
        <w:rPr>
          <w:b/>
          <w:bCs/>
          <w:sz w:val="48"/>
          <w:szCs w:val="44"/>
          <w:u w:val="single"/>
        </w:rPr>
      </w:pPr>
    </w:p>
    <w:p w:rsidR="00A75DEE" w:rsidRDefault="00A75DEE" w:rsidP="00A75DEE">
      <w:pPr>
        <w:rPr>
          <w:b/>
          <w:bCs/>
          <w:sz w:val="28"/>
          <w:szCs w:val="32"/>
        </w:rPr>
      </w:pPr>
    </w:p>
    <w:p w:rsidR="00A75DEE" w:rsidRPr="00B62E13" w:rsidRDefault="00A75DEE" w:rsidP="00A75DEE">
      <w:pPr>
        <w:rPr>
          <w:b/>
          <w:bCs/>
          <w:sz w:val="48"/>
          <w:szCs w:val="48"/>
        </w:rPr>
      </w:pPr>
      <w:r w:rsidRPr="00B62E13">
        <w:rPr>
          <w:b/>
          <w:bCs/>
          <w:sz w:val="48"/>
          <w:szCs w:val="48"/>
        </w:rPr>
        <w:t>a Hajdúnánási Közös Önkormányzati Hivatal Tiszagyulaházi Kirendeltségén.</w:t>
      </w:r>
      <w:bookmarkStart w:id="0" w:name="_GoBack"/>
      <w:bookmarkEnd w:id="0"/>
    </w:p>
    <w:p w:rsidR="00B62E13" w:rsidRDefault="00B62E13" w:rsidP="00A75DEE">
      <w:pPr>
        <w:rPr>
          <w:b/>
          <w:bCs/>
          <w:sz w:val="36"/>
          <w:szCs w:val="36"/>
        </w:rPr>
      </w:pPr>
    </w:p>
    <w:p w:rsidR="00A75DEE" w:rsidRDefault="00A75DEE" w:rsidP="00A75DEE">
      <w:pPr>
        <w:rPr>
          <w:b/>
          <w:bCs/>
          <w:szCs w:val="24"/>
        </w:rPr>
      </w:pPr>
    </w:p>
    <w:p w:rsidR="00A75DEE" w:rsidRDefault="00A75DEE" w:rsidP="00A75DE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szünet időtartama alatt a Hivatalban ügyfélfogadás nem lesz.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A sürgős, azonnali beavatkozást igénylő ügyek intézésére a </w:t>
      </w:r>
      <w:r w:rsidRPr="004A436D">
        <w:rPr>
          <w:b/>
          <w:bCs/>
          <w:sz w:val="36"/>
          <w:szCs w:val="36"/>
          <w:u w:val="single"/>
        </w:rPr>
        <w:t>székhelyen ügyelet</w:t>
      </w:r>
      <w:r>
        <w:rPr>
          <w:b/>
          <w:bCs/>
          <w:sz w:val="36"/>
          <w:szCs w:val="36"/>
        </w:rPr>
        <w:t xml:space="preserve"> működik, a zavartalan ügymenet és folyamatos feladatellátás, a halaszthatatlan, döntést igénylő eljárásokban biztosított</w:t>
      </w:r>
      <w:r>
        <w:rPr>
          <w:b/>
          <w:bCs/>
          <w:sz w:val="32"/>
          <w:szCs w:val="32"/>
        </w:rPr>
        <w:t>.</w:t>
      </w:r>
    </w:p>
    <w:p w:rsidR="00B62E13" w:rsidRDefault="00B62E13" w:rsidP="00A75DEE">
      <w:pPr>
        <w:rPr>
          <w:b/>
          <w:bCs/>
          <w:sz w:val="32"/>
          <w:szCs w:val="32"/>
        </w:rPr>
      </w:pPr>
    </w:p>
    <w:p w:rsidR="00A75DEE" w:rsidRDefault="00A75DEE" w:rsidP="00A75DEE">
      <w:pPr>
        <w:rPr>
          <w:bCs/>
          <w:szCs w:val="24"/>
        </w:rPr>
      </w:pPr>
    </w:p>
    <w:p w:rsidR="00A75DEE" w:rsidRPr="00B62E13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Sürgős esetekben az ügyintézés helye:</w:t>
      </w:r>
    </w:p>
    <w:p w:rsidR="00A75DEE" w:rsidRPr="00B62E13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Hajdúnánási Közös Önkormányzati Hivatal</w:t>
      </w:r>
    </w:p>
    <w:p w:rsidR="00A75DEE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4080 Hajdúnánás, Köztársaság tér 1.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Kérjük ügyfeleinket, hogy az igazgatási szünet idején esedékes hatósági eljárás indítása, ügyeik intézése során vegyék figyelembe az igazgatási szünet időtartamát. 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Megértésüket köszönjük!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Tiszagyulaháza, </w:t>
      </w:r>
      <w:r w:rsidR="00033A55">
        <w:rPr>
          <w:b/>
          <w:bCs/>
          <w:sz w:val="32"/>
          <w:szCs w:val="32"/>
        </w:rPr>
        <w:t>201</w:t>
      </w:r>
      <w:r w:rsidR="004A436D">
        <w:rPr>
          <w:b/>
          <w:bCs/>
          <w:sz w:val="32"/>
          <w:szCs w:val="32"/>
        </w:rPr>
        <w:t>9</w:t>
      </w:r>
      <w:r w:rsidR="00033A55">
        <w:rPr>
          <w:b/>
          <w:bCs/>
          <w:sz w:val="32"/>
          <w:szCs w:val="32"/>
        </w:rPr>
        <w:t xml:space="preserve">. július </w:t>
      </w:r>
      <w:r w:rsidR="004A436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>.</w:t>
      </w:r>
    </w:p>
    <w:p w:rsidR="00A75DEE" w:rsidRDefault="00A75DEE" w:rsidP="00A75DEE">
      <w:pPr>
        <w:rPr>
          <w:rFonts w:eastAsia="Calibri"/>
          <w:sz w:val="22"/>
          <w:szCs w:val="24"/>
        </w:rPr>
      </w:pPr>
    </w:p>
    <w:p w:rsidR="00A75DEE" w:rsidRDefault="00A75DEE" w:rsidP="004A436D">
      <w:pPr>
        <w:ind w:left="0"/>
        <w:rPr>
          <w:rFonts w:eastAsia="Calibri"/>
          <w:sz w:val="22"/>
          <w:szCs w:val="24"/>
        </w:rPr>
      </w:pPr>
    </w:p>
    <w:p w:rsidR="00A75DEE" w:rsidRDefault="00A75DEE" w:rsidP="004A436D">
      <w:pPr>
        <w:tabs>
          <w:tab w:val="center" w:pos="7513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Mikó Zoltán</w:t>
      </w:r>
    </w:p>
    <w:p w:rsidR="007F3A75" w:rsidRDefault="00A75DEE" w:rsidP="004A436D">
      <w:pPr>
        <w:tabs>
          <w:tab w:val="center" w:pos="7513"/>
        </w:tabs>
        <w:jc w:val="center"/>
      </w:pPr>
      <w:r>
        <w:rPr>
          <w:rFonts w:eastAsia="Calibri"/>
          <w:b/>
          <w:sz w:val="36"/>
          <w:szCs w:val="36"/>
        </w:rPr>
        <w:t>polgármester</w:t>
      </w:r>
    </w:p>
    <w:sectPr w:rsidR="007F3A75" w:rsidSect="00B62E13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EE"/>
    <w:rsid w:val="00033A55"/>
    <w:rsid w:val="004A436D"/>
    <w:rsid w:val="007F3A75"/>
    <w:rsid w:val="00A75DEE"/>
    <w:rsid w:val="00B62E13"/>
    <w:rsid w:val="00E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4645"/>
  <w15:docId w15:val="{6C6D3A95-3D63-4C07-A1E5-112E6F28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DEE"/>
    <w:pPr>
      <w:ind w:left="567" w:right="567"/>
      <w:jc w:val="both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iroda321</dc:creator>
  <cp:lastModifiedBy>Mészárosné Szincsák Mária</cp:lastModifiedBy>
  <cp:revision>3</cp:revision>
  <cp:lastPrinted>2019-07-15T06:34:00Z</cp:lastPrinted>
  <dcterms:created xsi:type="dcterms:W3CDTF">2018-08-02T06:20:00Z</dcterms:created>
  <dcterms:modified xsi:type="dcterms:W3CDTF">2019-07-15T06:36:00Z</dcterms:modified>
</cp:coreProperties>
</file>